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76B21" w:rsidP="00D02DA5" w:rsidRDefault="00D02DA5" w14:paraId="4FC028E2" w14:noSpellErr="1" w14:textId="3B6C9943">
      <w:pPr>
        <w:spacing w:after="0"/>
        <w:jc w:val="right"/>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F76B21" w:rsidP="4CBF39FD" w:rsidRDefault="00F76B21" w14:paraId="19ED4FFA" w14:textId="3E071DB6">
      <w:pPr>
        <w:pStyle w:val="Standaard"/>
      </w:pPr>
      <w:r w:rsidR="3D632A01">
        <w:drawing>
          <wp:inline wp14:editId="1ED1E745" wp14:anchorId="63D999A7">
            <wp:extent cx="3602950" cy="733425"/>
            <wp:effectExtent l="0" t="0" r="0" b="0"/>
            <wp:docPr id="920452076" name="" title=""/>
            <wp:cNvGraphicFramePr>
              <a:graphicFrameLocks noChangeAspect="1"/>
            </wp:cNvGraphicFramePr>
            <a:graphic>
              <a:graphicData uri="http://schemas.openxmlformats.org/drawingml/2006/picture">
                <pic:pic>
                  <pic:nvPicPr>
                    <pic:cNvPr id="0" name=""/>
                    <pic:cNvPicPr/>
                  </pic:nvPicPr>
                  <pic:blipFill>
                    <a:blip r:embed="Rc14cb7535d32483b">
                      <a:extLst>
                        <a:ext xmlns:a="http://schemas.openxmlformats.org/drawingml/2006/main" uri="{28A0092B-C50C-407E-A947-70E740481C1C}">
                          <a14:useLocalDpi val="0"/>
                        </a:ext>
                      </a:extLst>
                    </a:blip>
                    <a:stretch>
                      <a:fillRect/>
                    </a:stretch>
                  </pic:blipFill>
                  <pic:spPr>
                    <a:xfrm>
                      <a:off x="0" y="0"/>
                      <a:ext cx="3602950" cy="733425"/>
                    </a:xfrm>
                    <a:prstGeom prst="rect">
                      <a:avLst/>
                    </a:prstGeom>
                  </pic:spPr>
                </pic:pic>
              </a:graphicData>
            </a:graphic>
          </wp:inline>
        </w:drawing>
      </w:r>
    </w:p>
    <w:p w:rsidR="00F76B21" w:rsidP="00F76B21" w:rsidRDefault="00F76B21" w14:paraId="4021F68C" w14:textId="77777777">
      <w:pPr>
        <w:rPr>
          <w:b/>
          <w:sz w:val="24"/>
          <w:szCs w:val="24"/>
        </w:rPr>
      </w:pPr>
    </w:p>
    <w:p w:rsidRPr="00535027" w:rsidR="00F76B21" w:rsidP="00F76B21" w:rsidRDefault="00D02DA5" w14:paraId="71FC32B2" w14:textId="77777777">
      <w:pPr>
        <w:rPr>
          <w:b/>
          <w:sz w:val="24"/>
          <w:szCs w:val="24"/>
        </w:rPr>
      </w:pPr>
      <w:r w:rsidRPr="00535027">
        <w:rPr>
          <w:b/>
          <w:sz w:val="24"/>
          <w:szCs w:val="24"/>
        </w:rPr>
        <w:t xml:space="preserve">Patiënten-informatie </w:t>
      </w:r>
      <w:r w:rsidRPr="009C112B">
        <w:rPr>
          <w:b/>
          <w:sz w:val="24"/>
          <w:szCs w:val="24"/>
          <w:shd w:val="clear" w:color="auto" w:fill="FFFFFF" w:themeFill="background1"/>
        </w:rPr>
        <w:t xml:space="preserve">m.b.t. </w:t>
      </w:r>
      <w:r w:rsidRPr="00535027">
        <w:rPr>
          <w:b/>
          <w:sz w:val="24"/>
          <w:szCs w:val="24"/>
        </w:rPr>
        <w:t>melden van een klacht.</w:t>
      </w:r>
    </w:p>
    <w:p w:rsidR="00F76B21" w:rsidP="00F76B21" w:rsidRDefault="00F76B21" w14:paraId="7331CEB2" w14:textId="77777777"/>
    <w:p w:rsidR="00F76B21" w:rsidP="00F76B21" w:rsidRDefault="00D02DA5" w14:paraId="58D38291" w14:textId="77777777">
      <w:r>
        <w:t>Heeft u een klacht over onze praktijk ?</w:t>
      </w:r>
    </w:p>
    <w:p w:rsidR="00F76B21" w:rsidP="00F76B21" w:rsidRDefault="00D02DA5" w14:paraId="4544D0EA" w14:textId="77777777">
      <w:r>
        <w:t xml:space="preserve">Wij willen ons werk graag professioneel uitvoeren en vinden het belangrijk dat u ons vertrouwt. Natuurlijk is het mogelijk dat u geen goed gevoel heeft na contact met medewerkers van onze praktijk. U vindt bijvoorbeeld dat u niet serieus bent genomen of u </w:t>
      </w:r>
      <w:r>
        <w:t>heeft de praktijk niet goed kunnen bereiken. Wij willen dat dan graag zo snel mogelijk weten, zodat wij dit met u kunnen bespreken en we ervan kunnen leren.</w:t>
      </w:r>
    </w:p>
    <w:p w:rsidR="00F76B21" w:rsidP="00F76B21" w:rsidRDefault="00D02DA5" w14:paraId="7C0F6B7C" w14:textId="2DA1DC56">
      <w:r>
        <w:t>U kunt dit doen door een Klachtenformulier te vragen aan de praktijkassistente, deze in te vullen e</w:t>
      </w:r>
      <w:r>
        <w:t>n weer in te leveren.</w:t>
      </w:r>
      <w:r>
        <w:t xml:space="preserve"> Eén van onze huisartsen neemt uw klacht dan in behandeling. De huisarts of een andere medewerker kan u bellen als uw klacht nog niet helemaal duidelijk is. </w:t>
      </w:r>
      <w:r w:rsidRPr="009C112B">
        <w:rPr>
          <w:shd w:val="clear" w:color="auto" w:fill="FFFFFF" w:themeFill="background1"/>
        </w:rPr>
        <w:t>U ontv</w:t>
      </w:r>
      <w:r w:rsidRPr="009C112B">
        <w:rPr>
          <w:shd w:val="clear" w:color="auto" w:fill="FFFFFF" w:themeFill="background1"/>
        </w:rPr>
        <w:t xml:space="preserve">angt binnen 2 werkdagen een ontvangstbevestiging. </w:t>
      </w:r>
      <w:r>
        <w:t>Wij streven ernaar om uw klacht uiterlijk binnen 30 dagen in behandeling te nemen en af te ronden. Daarna geven we telefonisch of via een afspraak een reactie op uw klacht.</w:t>
      </w:r>
    </w:p>
    <w:p w:rsidR="00F76B21" w:rsidP="00F76B21" w:rsidRDefault="00D02DA5" w14:paraId="769B6303" w14:textId="77777777">
      <w:r>
        <w:t xml:space="preserve">Bent u daarna nog niet tevreden? </w:t>
      </w:r>
      <w:r>
        <w:t>Dan kunt u een schriftelijke klacht indienen bij de onafhankelijke Klachtencommissie in onze regio, waarbij de huisartsenpraktijk is aangesloten:</w:t>
      </w:r>
    </w:p>
    <w:p w:rsidR="00F76B21" w:rsidP="00F76B21" w:rsidRDefault="00F76B21" w14:paraId="42326ABE" w14:textId="77777777"/>
    <w:p w:rsidR="00F76B21" w:rsidP="00F76B21" w:rsidRDefault="00D02DA5" w14:paraId="2335D038" w14:textId="77777777">
      <w:pPr>
        <w:shd w:val="clear" w:color="auto" w:fill="FFFFFF" w:themeFill="background1"/>
        <w:spacing w:after="0" w:line="240" w:lineRule="auto"/>
      </w:pPr>
      <w:r w:rsidRPr="009C112B">
        <w:rPr>
          <w:shd w:val="clear" w:color="auto" w:fill="FFFFFF" w:themeFill="background1"/>
        </w:rPr>
        <w:t>Stichting Klachten</w:t>
      </w:r>
      <w:r>
        <w:t xml:space="preserve"> </w:t>
      </w:r>
      <w:r w:rsidRPr="009C112B">
        <w:rPr>
          <w:shd w:val="clear" w:color="auto" w:fill="FFFFFF" w:themeFill="background1"/>
        </w:rPr>
        <w:t xml:space="preserve">&amp; Geschillen Eerstelijnszorg </w:t>
      </w:r>
    </w:p>
    <w:p w:rsidR="00F76B21" w:rsidP="00F76B21" w:rsidRDefault="00D02DA5" w14:paraId="6281BBF9" w14:textId="77777777">
      <w:pPr>
        <w:spacing w:after="0" w:line="240" w:lineRule="auto"/>
      </w:pPr>
      <w:r>
        <w:t>Postbus 8018</w:t>
      </w:r>
    </w:p>
    <w:p w:rsidR="00F76B21" w:rsidP="00F76B21" w:rsidRDefault="00D02DA5" w14:paraId="2615322D" w14:textId="77777777">
      <w:pPr>
        <w:spacing w:after="0" w:line="240" w:lineRule="auto"/>
      </w:pPr>
      <w:r>
        <w:t>5601 KA Eindhoven</w:t>
      </w:r>
    </w:p>
    <w:p w:rsidRPr="006531AC" w:rsidR="00F76B21" w:rsidP="00F76B21" w:rsidRDefault="00D02DA5" w14:paraId="16329F59" w14:textId="77777777">
      <w:pPr>
        <w:shd w:val="clear" w:color="auto" w:fill="FFFFFF" w:themeFill="background1"/>
        <w:spacing w:after="0" w:line="240" w:lineRule="auto"/>
        <w:rPr>
          <w:strike/>
        </w:rPr>
      </w:pPr>
      <w:r w:rsidRPr="009C112B">
        <w:rPr>
          <w:shd w:val="clear" w:color="auto" w:fill="FFFFFF" w:themeFill="background1"/>
        </w:rPr>
        <w:t>T 088</w:t>
      </w:r>
      <w:r>
        <w:rPr>
          <w:shd w:val="clear" w:color="auto" w:fill="FFFFFF" w:themeFill="background1"/>
        </w:rPr>
        <w:t>-</w:t>
      </w:r>
      <w:r w:rsidRPr="009C112B">
        <w:rPr>
          <w:shd w:val="clear" w:color="auto" w:fill="FFFFFF" w:themeFill="background1"/>
        </w:rPr>
        <w:t>0229100</w:t>
      </w:r>
    </w:p>
    <w:p w:rsidRPr="006531AC" w:rsidR="00F76B21" w:rsidP="00F76B21" w:rsidRDefault="00D02DA5" w14:paraId="2F17D93F" w14:textId="77777777">
      <w:pPr>
        <w:shd w:val="clear" w:color="auto" w:fill="FFFFFF" w:themeFill="background1"/>
        <w:spacing w:after="0" w:line="240" w:lineRule="auto"/>
        <w:rPr>
          <w:strike/>
        </w:rPr>
      </w:pPr>
      <w:r w:rsidRPr="009C112B">
        <w:rPr>
          <w:shd w:val="clear" w:color="auto" w:fill="FFFFFF" w:themeFill="background1"/>
        </w:rPr>
        <w:t>info@skge.nl</w:t>
      </w:r>
    </w:p>
    <w:p w:rsidR="00F76B21" w:rsidP="00F76B21" w:rsidRDefault="00D02DA5" w14:paraId="40F61D67" w14:textId="77777777">
      <w:pPr>
        <w:spacing w:after="0" w:line="240" w:lineRule="auto"/>
      </w:pPr>
      <w:hyperlink w:history="1" r:id="rId10">
        <w:r w:rsidRPr="005F23A4">
          <w:rPr>
            <w:rStyle w:val="Hyperlink"/>
          </w:rPr>
          <w:t>www.klachtenhuisarts.nl</w:t>
        </w:r>
      </w:hyperlink>
      <w:r>
        <w:rPr>
          <w:rStyle w:val="Zwaar"/>
          <w:color w:val="FFFFFF"/>
        </w:rPr>
        <w:t xml:space="preserve"> </w:t>
      </w:r>
      <w:r>
        <w:rPr>
          <w:rStyle w:val="Zwaar"/>
        </w:rPr>
        <w:t xml:space="preserve"> </w:t>
      </w:r>
    </w:p>
    <w:p w:rsidR="00F76B21" w:rsidRDefault="00D02DA5" w14:paraId="3CD2D840" w14:textId="77777777">
      <w:pPr>
        <w:rPr>
          <w:b/>
          <w:sz w:val="24"/>
          <w:szCs w:val="24"/>
        </w:rPr>
      </w:pPr>
      <w:r>
        <w:rPr>
          <w:b/>
          <w:sz w:val="24"/>
          <w:szCs w:val="24"/>
        </w:rPr>
        <w:br w:type="page"/>
      </w:r>
    </w:p>
    <w:p w:rsidR="00C16087" w:rsidP="00D02DA5" w:rsidRDefault="00D02DA5" w14:paraId="5BD573F2" w14:noSpellErr="1" w14:textId="3FD7F07A">
      <w:pPr>
        <w:spacing w:after="0"/>
        <w:jc w:val="right"/>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2C0C43" w:rsidP="4CBF39FD" w:rsidRDefault="002C0C43" w14:paraId="26CDF730" w14:textId="1DB8E19D">
      <w:pPr>
        <w:pStyle w:val="Standaard"/>
      </w:pPr>
      <w:r w:rsidR="415EEC7D">
        <w:drawing>
          <wp:inline wp14:editId="7631B60D" wp14:anchorId="6C3E9C74">
            <wp:extent cx="3743325" cy="771525"/>
            <wp:effectExtent l="0" t="0" r="0" b="0"/>
            <wp:docPr id="1449036362" name="" title=""/>
            <wp:cNvGraphicFramePr>
              <a:graphicFrameLocks noChangeAspect="1"/>
            </wp:cNvGraphicFramePr>
            <a:graphic>
              <a:graphicData uri="http://schemas.openxmlformats.org/drawingml/2006/picture">
                <pic:pic>
                  <pic:nvPicPr>
                    <pic:cNvPr id="0" name=""/>
                    <pic:cNvPicPr/>
                  </pic:nvPicPr>
                  <pic:blipFill>
                    <a:blip r:embed="R8f28c668217b4f5a">
                      <a:extLst>
                        <a:ext xmlns:a="http://schemas.openxmlformats.org/drawingml/2006/main" uri="{28A0092B-C50C-407E-A947-70E740481C1C}">
                          <a14:useLocalDpi val="0"/>
                        </a:ext>
                      </a:extLst>
                    </a:blip>
                    <a:stretch>
                      <a:fillRect/>
                    </a:stretch>
                  </pic:blipFill>
                  <pic:spPr>
                    <a:xfrm>
                      <a:off x="0" y="0"/>
                      <a:ext cx="3743325" cy="771525"/>
                    </a:xfrm>
                    <a:prstGeom prst="rect">
                      <a:avLst/>
                    </a:prstGeom>
                  </pic:spPr>
                </pic:pic>
              </a:graphicData>
            </a:graphic>
          </wp:inline>
        </w:drawing>
      </w:r>
    </w:p>
    <w:p w:rsidR="002C0C43" w:rsidP="00EE5EE6" w:rsidRDefault="002C0C43" w14:paraId="4690B1F9" w14:textId="77777777">
      <w:pPr>
        <w:rPr>
          <w:b/>
          <w:sz w:val="24"/>
          <w:szCs w:val="24"/>
        </w:rPr>
      </w:pPr>
    </w:p>
    <w:p w:rsidRPr="00EE5EE6" w:rsidR="00EE5EE6" w:rsidP="00EE5EE6" w:rsidRDefault="00D02DA5" w14:paraId="38086683" w14:textId="77777777">
      <w:pPr>
        <w:rPr>
          <w:b/>
          <w:sz w:val="24"/>
          <w:szCs w:val="24"/>
        </w:rPr>
      </w:pPr>
      <w:r w:rsidRPr="00EE5EE6">
        <w:rPr>
          <w:b/>
          <w:sz w:val="24"/>
          <w:szCs w:val="24"/>
        </w:rPr>
        <w:t xml:space="preserve">Klachtenformulier </w:t>
      </w:r>
      <w:r w:rsidR="002C0C43">
        <w:rPr>
          <w:b/>
          <w:sz w:val="24"/>
          <w:szCs w:val="24"/>
        </w:rPr>
        <w:tab/>
      </w:r>
      <w:r w:rsidR="002C0C43">
        <w:rPr>
          <w:b/>
          <w:sz w:val="24"/>
          <w:szCs w:val="24"/>
        </w:rPr>
        <w:tab/>
      </w:r>
      <w:r w:rsidR="002C0C43">
        <w:rPr>
          <w:b/>
          <w:sz w:val="24"/>
          <w:szCs w:val="24"/>
        </w:rPr>
        <w:tab/>
      </w:r>
      <w:r w:rsidR="002C0C43">
        <w:rPr>
          <w:b/>
          <w:sz w:val="24"/>
          <w:szCs w:val="24"/>
        </w:rPr>
        <w:tab/>
      </w:r>
      <w:r w:rsidR="002C0C43">
        <w:rPr>
          <w:b/>
          <w:sz w:val="24"/>
          <w:szCs w:val="24"/>
        </w:rPr>
        <w:tab/>
      </w:r>
    </w:p>
    <w:p w:rsidR="00EE5EE6" w:rsidP="00EE5EE6" w:rsidRDefault="00D02DA5" w14:paraId="35518D40" w14:textId="77777777">
      <w:r>
        <w:t xml:space="preserve">Hoewel alle praktijkmedewerkers zich inzetten voor een zo goed mogelijke zorg, </w:t>
      </w:r>
      <w:r w:rsidR="003D56EB">
        <w:t>kunnen er</w:t>
      </w:r>
      <w:r>
        <w:t xml:space="preserve"> ook in onze praktijk dingen mis</w:t>
      </w:r>
      <w:r w:rsidR="003D56EB">
        <w:t xml:space="preserve"> gaan</w:t>
      </w:r>
      <w:r>
        <w:t>. Op dit formuli</w:t>
      </w:r>
      <w:r w:rsidR="003D56EB">
        <w:t>er kunnen patiënten aangeven wat</w:t>
      </w:r>
      <w:r>
        <w:t xml:space="preserve"> er in hun ogen is mis gegaan.  </w:t>
      </w:r>
    </w:p>
    <w:p w:rsidR="00EE5EE6" w:rsidP="00EE5EE6" w:rsidRDefault="00D02DA5" w14:paraId="14A4AC0A" w14:textId="77777777">
      <w:r>
        <w:t>Wilt u op dit formulier uw klacht zo duidelijk mog</w:t>
      </w:r>
      <w:r>
        <w:t xml:space="preserve">elijk omschrijven? Hiermee kunnen wij de oorzaak daarvan nagaan. Wij willen vergelijkbare fouten of misverstanden in de toekomst voorkomen. </w:t>
      </w:r>
    </w:p>
    <w:p w:rsidR="00EE5EE6" w:rsidP="00EE5EE6" w:rsidRDefault="00D02DA5" w14:paraId="0C68C2AB" w14:textId="77777777">
      <w:r>
        <w:t xml:space="preserve">Wilt u ook aangeven op welke manier u een reactie wilt krijgen op uw melding? </w:t>
      </w:r>
    </w:p>
    <w:p w:rsidR="00EE5EE6" w:rsidP="00EE5EE6" w:rsidRDefault="00D02DA5" w14:paraId="2A00D517" w14:textId="77777777">
      <w:r>
        <w:t xml:space="preserve">Dank voor uw feedback.  </w:t>
      </w:r>
    </w:p>
    <w:p w:rsidR="00362AD0" w:rsidP="00362AD0" w:rsidRDefault="00D02DA5" w14:paraId="7CFBAB51" w14:textId="77777777">
      <w:r>
        <w:t>Uw naam: ……</w:t>
      </w:r>
      <w:r>
        <w:t>……………………………………………………………………………………………………………………..</w:t>
      </w:r>
    </w:p>
    <w:p w:rsidR="00362AD0" w:rsidP="00362AD0" w:rsidRDefault="00D02DA5" w14:paraId="5DE84C11" w14:textId="77777777">
      <w:r>
        <w:t>Uw geboortedatum: ………. - ………. - ……….</w:t>
      </w:r>
    </w:p>
    <w:p w:rsidR="00362AD0" w:rsidP="00362AD0" w:rsidRDefault="00362AD0" w14:paraId="33BB1BF1" w14:textId="77777777"/>
    <w:p w:rsidR="00362AD0" w:rsidP="00362AD0" w:rsidRDefault="00D02DA5" w14:paraId="2C2BB861" w14:textId="77777777">
      <w:pPr>
        <w:spacing w:after="120"/>
      </w:pPr>
      <w:r>
        <w:t>Betrokken zorgverlener: …………………………………………………………………………………………………….</w:t>
      </w:r>
    </w:p>
    <w:p w:rsidR="00362AD0" w:rsidP="00362AD0" w:rsidRDefault="00D02DA5" w14:paraId="244D3430" w14:textId="77777777">
      <w:pPr>
        <w:spacing w:after="120"/>
      </w:pPr>
      <w:r>
        <w:t>Datum gebeurtenis: .......... - ………. - ……….</w:t>
      </w:r>
    </w:p>
    <w:p w:rsidR="003D56EB" w:rsidP="00EE5EE6" w:rsidRDefault="00D02DA5" w14:paraId="40D7CBD6" w14:textId="77777777">
      <w:r>
        <w:t xml:space="preserve">Omschrijving klacht: </w:t>
      </w:r>
      <w:r>
        <w:rPr>
          <w:noProof/>
          <w:lang w:eastAsia="nl-NL"/>
        </w:rPr>
        <mc:AlternateContent>
          <mc:Choice Requires="wps">
            <w:drawing>
              <wp:anchor distT="0" distB="0" distL="114300" distR="114300" simplePos="0" relativeHeight="251658240" behindDoc="0" locked="0" layoutInCell="1" allowOverlap="1" wp14:anchorId="2851428E" wp14:editId="5072FE94">
                <wp:simplePos x="0" y="0"/>
                <wp:positionH relativeFrom="column">
                  <wp:posOffset>75565</wp:posOffset>
                </wp:positionH>
                <wp:positionV relativeFrom="paragraph">
                  <wp:posOffset>260985</wp:posOffset>
                </wp:positionV>
                <wp:extent cx="5966460" cy="3749040"/>
                <wp:effectExtent l="8890" t="13335" r="635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374904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w14:anchorId="35E5CC07">
              <v:rect id="Rectangle 3" style="position:absolute;margin-left:5.95pt;margin-top:20.55pt;width:469.8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5pt" w14:anchorId="0B66F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">
                <v:shadow color="#868686"/>
              </v:rect>
            </w:pict>
          </mc:Fallback>
        </mc:AlternateContent>
      </w:r>
    </w:p>
    <w:p w:rsidR="00BA05FC" w:rsidP="00EE5EE6" w:rsidRDefault="00BA05FC" w14:paraId="31B3A5A3" w14:textId="77777777"/>
    <w:p w:rsidR="003D56EB" w:rsidP="00EE5EE6" w:rsidRDefault="003D56EB" w14:paraId="53E63056" w14:textId="77777777"/>
    <w:p w:rsidR="003D56EB" w:rsidP="00EE5EE6" w:rsidRDefault="003D56EB" w14:paraId="40D93014" w14:textId="77777777"/>
    <w:p w:rsidR="00EE5EE6" w:rsidP="00EE5EE6" w:rsidRDefault="00D02DA5" w14:paraId="67164B20" w14:textId="77777777">
      <w:r>
        <w:t xml:space="preserve">   </w:t>
      </w:r>
    </w:p>
    <w:p w:rsidR="00EE5EE6" w:rsidP="00EE5EE6" w:rsidRDefault="00EE5EE6" w14:paraId="5D4CFEFD" w14:textId="77777777"/>
    <w:p w:rsidR="003D56EB" w:rsidP="00EE5EE6" w:rsidRDefault="003D56EB" w14:paraId="6DDF0D1E" w14:textId="77777777"/>
    <w:p w:rsidR="003D56EB" w:rsidP="00EE5EE6" w:rsidRDefault="003D56EB" w14:paraId="2107369B" w14:textId="77777777"/>
    <w:p w:rsidR="00EE5EE6" w:rsidP="00EE5EE6" w:rsidRDefault="00EE5EE6" w14:paraId="2CC691C8" w14:textId="77777777"/>
    <w:p w:rsidR="005F7598" w:rsidP="00EE5EE6" w:rsidRDefault="005F7598" w14:paraId="58D36558" w14:textId="77777777"/>
    <w:p w:rsidR="005F7598" w:rsidP="00EE5EE6" w:rsidRDefault="005F7598" w14:paraId="40E3C9F2" w14:textId="77777777"/>
    <w:p w:rsidR="005F7598" w:rsidP="00EE5EE6" w:rsidRDefault="005F7598" w14:paraId="7DC70EBE" w14:textId="77777777"/>
    <w:p w:rsidR="005F7598" w:rsidP="00EE5EE6" w:rsidRDefault="005F7598" w14:paraId="588D9A50" w14:textId="77777777"/>
    <w:p w:rsidR="005F7598" w:rsidP="00EE5EE6" w:rsidRDefault="005F7598" w14:paraId="4B65E2AD" w14:textId="77777777"/>
    <w:p w:rsidR="00362AD0" w:rsidP="00EE5EE6" w:rsidRDefault="00362AD0" w14:paraId="1EB5EB1B" w14:textId="77777777">
      <w:pPr>
        <w:rPr>
          <w:b/>
        </w:rPr>
      </w:pPr>
    </w:p>
    <w:p w:rsidR="4CBF39FD" w:rsidP="4CBF39FD" w:rsidRDefault="4CBF39FD" w14:paraId="1DE11B32" w14:textId="528B030F">
      <w:pPr>
        <w:rPr>
          <w:b w:val="1"/>
          <w:bCs w:val="1"/>
        </w:rPr>
      </w:pPr>
    </w:p>
    <w:p w:rsidR="4CBF39FD" w:rsidP="4CBF39FD" w:rsidRDefault="4CBF39FD" w14:paraId="5B9551DB" w14:textId="7B47776D">
      <w:pPr>
        <w:rPr>
          <w:b w:val="1"/>
          <w:bCs w:val="1"/>
        </w:rPr>
      </w:pPr>
    </w:p>
    <w:p w:rsidRPr="00EE5EE6" w:rsidR="00EE5EE6" w:rsidP="00EE5EE6" w:rsidRDefault="00D02DA5" w14:paraId="44091FA2" w14:textId="77777777">
      <w:pPr>
        <w:rPr>
          <w:b/>
        </w:rPr>
      </w:pPr>
      <w:r w:rsidRPr="00EE5EE6">
        <w:rPr>
          <w:b/>
        </w:rPr>
        <w:t>Hoe wilt u een antwoord</w:t>
      </w:r>
      <w:r w:rsidRPr="00EE5EE6">
        <w:rPr>
          <w:b/>
        </w:rPr>
        <w:t xml:space="preserve"> krijgen op uw melding?</w:t>
      </w:r>
    </w:p>
    <w:p w:rsidR="00EE5EE6" w:rsidP="00C16087" w:rsidRDefault="00D02DA5" w14:paraId="2D0F65DD" w14:textId="77777777">
      <w:pPr>
        <w:pStyle w:val="Lijstalinea"/>
      </w:pPr>
      <w:sdt>
        <w:sdtPr>
          <w:id w:val="-50598201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Ik wil hierover gebeld worden, dit is mijn telefoonnummer:</w:t>
      </w:r>
    </w:p>
    <w:p w:rsidR="00EE5EE6" w:rsidP="00C16087" w:rsidRDefault="00D02DA5" w14:paraId="42C3AB39" w14:textId="77777777">
      <w:pPr>
        <w:pStyle w:val="Lijstalinea"/>
      </w:pPr>
      <w:sdt>
        <w:sdtPr>
          <w:id w:val="-181548052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Ik wil een e-mail ontvangen, dit is mijn e-mail adres:          </w:t>
      </w:r>
    </w:p>
    <w:p w:rsidR="00EE5EE6" w:rsidP="00C16087" w:rsidRDefault="00D02DA5" w14:paraId="678C7EAC" w14:textId="77777777">
      <w:pPr>
        <w:pStyle w:val="Lijstalinea"/>
      </w:pPr>
      <w:sdt>
        <w:sdtPr>
          <w:id w:val="1105694541"/>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Ik wil een gesprek hierover met een van de huisartsen (u wordt gebeld om </w:t>
      </w:r>
    </w:p>
    <w:p w:rsidR="00EE5EE6" w:rsidP="00BA05FC" w:rsidRDefault="00D02DA5" w14:paraId="13E48BF1" w14:textId="77777777">
      <w:pPr>
        <w:pStyle w:val="Lijstalinea"/>
      </w:pPr>
      <w:r>
        <w:t xml:space="preserve">hiervoor een afspraak te maken). </w:t>
      </w:r>
    </w:p>
    <w:p w:rsidR="00EE5EE6" w:rsidP="00EE5EE6" w:rsidRDefault="00D02DA5" w14:paraId="41D94EE7" w14:textId="77777777">
      <w:r>
        <w:t xml:space="preserve"> </w:t>
      </w:r>
    </w:p>
    <w:p w:rsidR="00EE5EE6" w:rsidP="00EE5EE6" w:rsidRDefault="00EE5EE6" w14:paraId="48B4D028" w14:textId="77777777"/>
    <w:p w:rsidRPr="005F7598" w:rsidR="00A51E15" w:rsidP="00A51E15" w:rsidRDefault="00D02DA5" w14:paraId="5BA25902" w14:textId="77777777">
      <w:pPr>
        <w:rPr>
          <w:u w:val="single"/>
        </w:rPr>
      </w:pPr>
      <w:r w:rsidRPr="005F7598">
        <w:rPr>
          <w:u w:val="single"/>
        </w:rPr>
        <w:t>De huisartsenpraktijk is tevens aangesloten bij:</w:t>
      </w:r>
    </w:p>
    <w:p w:rsidR="005F7598" w:rsidP="00BA05FC" w:rsidRDefault="00D02DA5" w14:paraId="7E3D90B1" w14:textId="77777777">
      <w:pPr>
        <w:shd w:val="clear" w:color="auto" w:fill="FFFFFF" w:themeFill="background1"/>
        <w:spacing w:after="0" w:line="240" w:lineRule="auto"/>
      </w:pPr>
      <w:r w:rsidRPr="009C112B">
        <w:rPr>
          <w:shd w:val="clear" w:color="auto" w:fill="FFFFFF" w:themeFill="background1"/>
        </w:rPr>
        <w:t>Stichting Klachten</w:t>
      </w:r>
      <w:r>
        <w:t xml:space="preserve"> </w:t>
      </w:r>
      <w:r w:rsidRPr="009C112B">
        <w:rPr>
          <w:shd w:val="clear" w:color="auto" w:fill="FFFFFF" w:themeFill="background1"/>
        </w:rPr>
        <w:t xml:space="preserve">&amp; Geschillen Eerstelijnszorg </w:t>
      </w:r>
    </w:p>
    <w:p w:rsidR="005F7598" w:rsidP="00BA05FC" w:rsidRDefault="00D02DA5" w14:paraId="1AE4D6E1" w14:textId="77777777">
      <w:pPr>
        <w:spacing w:after="0" w:line="240" w:lineRule="auto"/>
      </w:pPr>
      <w:r>
        <w:t>Postbus 8018</w:t>
      </w:r>
    </w:p>
    <w:p w:rsidR="005F7598" w:rsidP="00BA05FC" w:rsidRDefault="00D02DA5" w14:paraId="581443E3" w14:textId="77777777">
      <w:pPr>
        <w:spacing w:after="0" w:line="240" w:lineRule="auto"/>
      </w:pPr>
      <w:r>
        <w:t>5601 KA Eindhoven</w:t>
      </w:r>
    </w:p>
    <w:p w:rsidRPr="006531AC" w:rsidR="005F7598" w:rsidP="00BA05FC" w:rsidRDefault="00D02DA5" w14:paraId="1C7D469D" w14:textId="77777777">
      <w:pPr>
        <w:shd w:val="clear" w:color="auto" w:fill="FFFFFF" w:themeFill="background1"/>
        <w:spacing w:after="0" w:line="240" w:lineRule="auto"/>
        <w:rPr>
          <w:strike/>
        </w:rPr>
      </w:pPr>
      <w:r w:rsidRPr="009C112B">
        <w:rPr>
          <w:shd w:val="clear" w:color="auto" w:fill="FFFFFF" w:themeFill="background1"/>
        </w:rPr>
        <w:t>T 088</w:t>
      </w:r>
      <w:r>
        <w:rPr>
          <w:shd w:val="clear" w:color="auto" w:fill="FFFFFF" w:themeFill="background1"/>
        </w:rPr>
        <w:t>-</w:t>
      </w:r>
      <w:r w:rsidRPr="009C112B">
        <w:rPr>
          <w:shd w:val="clear" w:color="auto" w:fill="FFFFFF" w:themeFill="background1"/>
        </w:rPr>
        <w:t>0229100</w:t>
      </w:r>
    </w:p>
    <w:p w:rsidRPr="006531AC" w:rsidR="005F7598" w:rsidP="00BA05FC" w:rsidRDefault="00D02DA5" w14:paraId="0D0AC523" w14:textId="77777777">
      <w:pPr>
        <w:shd w:val="clear" w:color="auto" w:fill="FFFFFF" w:themeFill="background1"/>
        <w:spacing w:after="0" w:line="240" w:lineRule="auto"/>
        <w:rPr>
          <w:strike/>
        </w:rPr>
      </w:pPr>
      <w:r w:rsidRPr="009C112B">
        <w:rPr>
          <w:shd w:val="clear" w:color="auto" w:fill="FFFFFF" w:themeFill="background1"/>
        </w:rPr>
        <w:t>info@skge.nl</w:t>
      </w:r>
    </w:p>
    <w:p w:rsidR="005F7598" w:rsidP="00BA05FC" w:rsidRDefault="00D02DA5" w14:paraId="713989DB" w14:textId="77777777">
      <w:pPr>
        <w:spacing w:after="0" w:line="240" w:lineRule="auto"/>
      </w:pPr>
      <w:hyperlink w:history="1" r:id="rId12">
        <w:r w:rsidRPr="005F23A4" w:rsidR="00BA05FC">
          <w:rPr>
            <w:rStyle w:val="Hyperlink"/>
          </w:rPr>
          <w:t>www.klachtenhuisarts.nl</w:t>
        </w:r>
      </w:hyperlink>
      <w:r w:rsidR="00BA05FC">
        <w:rPr>
          <w:rStyle w:val="Zwaar"/>
          <w:color w:val="FFFFFF"/>
        </w:rPr>
        <w:t xml:space="preserve"> </w:t>
      </w:r>
      <w:r w:rsidR="00BA05FC">
        <w:rPr>
          <w:rStyle w:val="Zwaar"/>
        </w:rPr>
        <w:t xml:space="preserve"> </w:t>
      </w:r>
    </w:p>
    <w:p w:rsidR="005F7598" w:rsidP="00A51E15" w:rsidRDefault="005F7598" w14:paraId="476A94F6" w14:textId="77777777"/>
    <w:p w:rsidR="005F7598" w:rsidP="00A51E15" w:rsidRDefault="00D02DA5" w14:paraId="5EE18BB0" w14:textId="77777777">
      <w:r>
        <w:rPr>
          <w:noProof/>
          <w:lang w:eastAsia="nl-NL"/>
        </w:rPr>
        <mc:AlternateContent>
          <mc:Choice Requires="wps">
            <w:drawing>
              <wp:anchor distT="0" distB="0" distL="114300" distR="114300" simplePos="0" relativeHeight="251660288" behindDoc="1" locked="0" layoutInCell="1" allowOverlap="1" wp14:anchorId="669D480F" wp14:editId="3AE24E8D">
                <wp:simplePos x="0" y="0"/>
                <wp:positionH relativeFrom="column">
                  <wp:posOffset>-183515</wp:posOffset>
                </wp:positionH>
                <wp:positionV relativeFrom="paragraph">
                  <wp:posOffset>222885</wp:posOffset>
                </wp:positionV>
                <wp:extent cx="5989320" cy="1043940"/>
                <wp:effectExtent l="6985" t="13335"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104394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w14:anchorId="1C421A47">
              <v:rect id="Rectangle 2" style="position:absolute;margin-left:-14.45pt;margin-top:17.55pt;width:471.6pt;height:8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F43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"/>
            </w:pict>
          </mc:Fallback>
        </mc:AlternateContent>
      </w:r>
    </w:p>
    <w:p w:rsidRPr="005F7598" w:rsidR="00A51E15" w:rsidP="00A51E15" w:rsidRDefault="00D02DA5" w14:paraId="0DB8D57A" w14:textId="77777777">
      <w:pPr>
        <w:rPr>
          <w:u w:val="single"/>
        </w:rPr>
      </w:pPr>
      <w:r w:rsidRPr="005F7598">
        <w:rPr>
          <w:u w:val="single"/>
        </w:rPr>
        <w:t>Invullen door de huisartsenpraktijk:</w:t>
      </w:r>
    </w:p>
    <w:p w:rsidR="00A51E15" w:rsidP="00BA05FC" w:rsidRDefault="00D02DA5" w14:paraId="06E26A70" w14:textId="77777777">
      <w:pPr>
        <w:spacing w:after="0" w:line="240" w:lineRule="auto"/>
      </w:pPr>
      <w:r>
        <w:t>Formulier ontvangen op:</w:t>
      </w:r>
      <w:r>
        <w:tab/>
      </w:r>
      <w:r>
        <w:tab/>
      </w:r>
      <w:r>
        <w:tab/>
      </w:r>
      <w:r>
        <w:t>door:</w:t>
      </w:r>
      <w:r>
        <w:tab/>
      </w:r>
    </w:p>
    <w:p w:rsidR="00A51E15" w:rsidP="00BA05FC" w:rsidRDefault="00D02DA5" w14:paraId="3719F83F" w14:textId="77777777">
      <w:pPr>
        <w:spacing w:after="0" w:line="240" w:lineRule="auto"/>
      </w:pPr>
      <w:r>
        <w:t>Tevens VIM-f</w:t>
      </w:r>
      <w:r>
        <w:t>ormulier:</w:t>
      </w:r>
      <w:r w:rsidR="005F7598">
        <w:t xml:space="preserve">  </w:t>
      </w:r>
      <w:r>
        <w:t xml:space="preserve"> ja / nee</w:t>
      </w:r>
    </w:p>
    <w:p w:rsidR="005F7598" w:rsidP="00BA05FC" w:rsidRDefault="00D02DA5" w14:paraId="7A554D25" w14:textId="77777777">
      <w:pPr>
        <w:spacing w:after="0" w:line="240" w:lineRule="auto"/>
      </w:pPr>
      <w:r>
        <w:t>Datum afgehandeld:</w:t>
      </w:r>
    </w:p>
    <w:p w:rsidR="00A51E15" w:rsidP="00A51E15" w:rsidRDefault="00A51E15" w14:paraId="357D707D" w14:textId="77777777"/>
    <w:sectPr w:rsidR="00A51E15" w:rsidSect="006A22E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903D9"/>
    <w:multiLevelType w:val="hybridMultilevel"/>
    <w:tmpl w:val="99606FB6"/>
    <w:lvl w:ilvl="0" w:tplc="CC1CC914">
      <w:start w:val="1"/>
      <w:numFmt w:val="bullet"/>
      <w:lvlText w:val="o"/>
      <w:lvlJc w:val="left"/>
      <w:pPr>
        <w:ind w:left="720" w:hanging="360"/>
      </w:pPr>
      <w:rPr>
        <w:rFonts w:hint="default" w:ascii="Courier New" w:hAnsi="Courier New" w:cs="Courier New"/>
      </w:rPr>
    </w:lvl>
    <w:lvl w:ilvl="1" w:tplc="97DC3C56" w:tentative="1">
      <w:start w:val="1"/>
      <w:numFmt w:val="bullet"/>
      <w:lvlText w:val="o"/>
      <w:lvlJc w:val="left"/>
      <w:pPr>
        <w:ind w:left="1440" w:hanging="360"/>
      </w:pPr>
      <w:rPr>
        <w:rFonts w:hint="default" w:ascii="Courier New" w:hAnsi="Courier New" w:cs="Courier New"/>
      </w:rPr>
    </w:lvl>
    <w:lvl w:ilvl="2" w:tplc="398AF00A" w:tentative="1">
      <w:start w:val="1"/>
      <w:numFmt w:val="bullet"/>
      <w:lvlText w:val=""/>
      <w:lvlJc w:val="left"/>
      <w:pPr>
        <w:ind w:left="2160" w:hanging="360"/>
      </w:pPr>
      <w:rPr>
        <w:rFonts w:hint="default" w:ascii="Wingdings" w:hAnsi="Wingdings"/>
      </w:rPr>
    </w:lvl>
    <w:lvl w:ilvl="3" w:tplc="3130782A" w:tentative="1">
      <w:start w:val="1"/>
      <w:numFmt w:val="bullet"/>
      <w:lvlText w:val=""/>
      <w:lvlJc w:val="left"/>
      <w:pPr>
        <w:ind w:left="2880" w:hanging="360"/>
      </w:pPr>
      <w:rPr>
        <w:rFonts w:hint="default" w:ascii="Symbol" w:hAnsi="Symbol"/>
      </w:rPr>
    </w:lvl>
    <w:lvl w:ilvl="4" w:tplc="43E4D9BA" w:tentative="1">
      <w:start w:val="1"/>
      <w:numFmt w:val="bullet"/>
      <w:lvlText w:val="o"/>
      <w:lvlJc w:val="left"/>
      <w:pPr>
        <w:ind w:left="3600" w:hanging="360"/>
      </w:pPr>
      <w:rPr>
        <w:rFonts w:hint="default" w:ascii="Courier New" w:hAnsi="Courier New" w:cs="Courier New"/>
      </w:rPr>
    </w:lvl>
    <w:lvl w:ilvl="5" w:tplc="43963DD2" w:tentative="1">
      <w:start w:val="1"/>
      <w:numFmt w:val="bullet"/>
      <w:lvlText w:val=""/>
      <w:lvlJc w:val="left"/>
      <w:pPr>
        <w:ind w:left="4320" w:hanging="360"/>
      </w:pPr>
      <w:rPr>
        <w:rFonts w:hint="default" w:ascii="Wingdings" w:hAnsi="Wingdings"/>
      </w:rPr>
    </w:lvl>
    <w:lvl w:ilvl="6" w:tplc="349E0B2C" w:tentative="1">
      <w:start w:val="1"/>
      <w:numFmt w:val="bullet"/>
      <w:lvlText w:val=""/>
      <w:lvlJc w:val="left"/>
      <w:pPr>
        <w:ind w:left="5040" w:hanging="360"/>
      </w:pPr>
      <w:rPr>
        <w:rFonts w:hint="default" w:ascii="Symbol" w:hAnsi="Symbol"/>
      </w:rPr>
    </w:lvl>
    <w:lvl w:ilvl="7" w:tplc="1328527E" w:tentative="1">
      <w:start w:val="1"/>
      <w:numFmt w:val="bullet"/>
      <w:lvlText w:val="o"/>
      <w:lvlJc w:val="left"/>
      <w:pPr>
        <w:ind w:left="5760" w:hanging="360"/>
      </w:pPr>
      <w:rPr>
        <w:rFonts w:hint="default" w:ascii="Courier New" w:hAnsi="Courier New" w:cs="Courier New"/>
      </w:rPr>
    </w:lvl>
    <w:lvl w:ilvl="8" w:tplc="1F623EF4"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FB"/>
    <w:rsid w:val="00251DFB"/>
    <w:rsid w:val="002A447C"/>
    <w:rsid w:val="002C0C43"/>
    <w:rsid w:val="00362AD0"/>
    <w:rsid w:val="003D56EB"/>
    <w:rsid w:val="004774A8"/>
    <w:rsid w:val="00535027"/>
    <w:rsid w:val="005F23A4"/>
    <w:rsid w:val="005F7598"/>
    <w:rsid w:val="006531AC"/>
    <w:rsid w:val="006A22E2"/>
    <w:rsid w:val="00825446"/>
    <w:rsid w:val="009C112B"/>
    <w:rsid w:val="00A51E15"/>
    <w:rsid w:val="00BA05FC"/>
    <w:rsid w:val="00C16087"/>
    <w:rsid w:val="00C4252C"/>
    <w:rsid w:val="00D02DA5"/>
    <w:rsid w:val="00EE5EE6"/>
    <w:rsid w:val="00F76B21"/>
    <w:rsid w:val="043A469F"/>
    <w:rsid w:val="15EB3EAB"/>
    <w:rsid w:val="26247A33"/>
    <w:rsid w:val="3D632A01"/>
    <w:rsid w:val="415EEC7D"/>
    <w:rsid w:val="4A841302"/>
    <w:rsid w:val="4CBF3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2A8A0"/>
  <w15:docId w15:val="{2ECAA56E-3B62-4F68-80E0-BF298CA5B2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A22E2"/>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51E15"/>
    <w:rPr>
      <w:color w:val="0563C1" w:themeColor="hyperlink"/>
      <w:u w:val="single"/>
    </w:rPr>
  </w:style>
  <w:style w:type="character" w:styleId="Zwaar">
    <w:name w:val="Strong"/>
    <w:basedOn w:val="Standaardalinea-lettertype"/>
    <w:uiPriority w:val="22"/>
    <w:qFormat/>
    <w:rsid w:val="005F7598"/>
    <w:rPr>
      <w:b/>
      <w:bCs/>
    </w:rPr>
  </w:style>
  <w:style w:type="paragraph" w:styleId="Lijstalinea">
    <w:name w:val="List Paragraph"/>
    <w:basedOn w:val="Standaard"/>
    <w:uiPriority w:val="34"/>
    <w:qFormat/>
    <w:rsid w:val="00BA05FC"/>
    <w:pPr>
      <w:ind w:left="720"/>
      <w:contextualSpacing/>
    </w:pPr>
  </w:style>
  <w:style w:type="paragraph" w:styleId="Ballontekst">
    <w:name w:val="Balloon Text"/>
    <w:basedOn w:val="Standaard"/>
    <w:link w:val="BallontekstChar"/>
    <w:uiPriority w:val="99"/>
    <w:semiHidden/>
    <w:unhideWhenUsed/>
    <w:rsid w:val="00C16087"/>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C16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hzgbreda.iprova.nl/management/hyperlinkloader.aspx?hyperlinkid=72a32f63-4742-47a3-90e4-b3422cecc2b4"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hzgbreda.iprova.nl/management/hyperlinkloader.aspx?hyperlinkid=507164a1-db79-4516-bd79-844d6cc28dee" TargetMode="External" Id="rId10" /><Relationship Type="http://schemas.openxmlformats.org/officeDocument/2006/relationships/customXml" Target="../customXml/item4.xml" Id="rId4" /><Relationship Type="http://schemas.openxmlformats.org/officeDocument/2006/relationships/theme" Target="theme/theme1.xml" Id="rId14" /><Relationship Type="http://schemas.openxmlformats.org/officeDocument/2006/relationships/image" Target="/media/image2.png" Id="Rc14cb7535d32483b" /><Relationship Type="http://schemas.openxmlformats.org/officeDocument/2006/relationships/image" Target="/media/image3.png" Id="R8f28c668217b4f5a" /><Relationship Type="http://schemas.openxmlformats.org/officeDocument/2006/relationships/glossaryDocument" Target="glossary/document.xml" Id="R0bcd8dea97554ea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9eacbc-1668-4f14-a7dd-7a13912269bc}"/>
      </w:docPartPr>
      <w:docPartBody>
        <w:p w14:paraId="1B734930">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91580881C00445BB019AF2F232E98F" ma:contentTypeVersion="8" ma:contentTypeDescription="Een nieuw document maken." ma:contentTypeScope="" ma:versionID="61cefa985a9f526f0c08ccb03d3d96b0">
  <xsd:schema xmlns:xsd="http://www.w3.org/2001/XMLSchema" xmlns:xs="http://www.w3.org/2001/XMLSchema" xmlns:p="http://schemas.microsoft.com/office/2006/metadata/properties" xmlns:ns2="bae50d3a-4c6b-4276-ad4b-15ad412e964a" xmlns:ns3="261f16f1-ac7c-4c6b-8659-49a0c01f5c75" targetNamespace="http://schemas.microsoft.com/office/2006/metadata/properties" ma:root="true" ma:fieldsID="568de8c4cf68b01d9489ed32486266f6" ns2:_="" ns3:_="">
    <xsd:import namespace="bae50d3a-4c6b-4276-ad4b-15ad412e964a"/>
    <xsd:import namespace="261f16f1-ac7c-4c6b-8659-49a0c01f5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50d3a-4c6b-4276-ad4b-15ad412e9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f16f1-ac7c-4c6b-8659-49a0c01f5c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ACE97-E642-4EB3-A4E2-5198A5DE7ABA}">
  <ds:schemaRefs>
    <ds:schemaRef ds:uri="http://schemas.openxmlformats.org/officeDocument/2006/bibliography"/>
  </ds:schemaRefs>
</ds:datastoreItem>
</file>

<file path=customXml/itemProps2.xml><?xml version="1.0" encoding="utf-8"?>
<ds:datastoreItem xmlns:ds="http://schemas.openxmlformats.org/officeDocument/2006/customXml" ds:itemID="{DDA6DF37-BF3D-48BA-8856-C3B5E9A597A4}"/>
</file>

<file path=customXml/itemProps3.xml><?xml version="1.0" encoding="utf-8"?>
<ds:datastoreItem xmlns:ds="http://schemas.openxmlformats.org/officeDocument/2006/customXml" ds:itemID="{84ACC5A9-B787-4AAE-9582-BD6C3DA7C9AA}">
  <ds:schemaRefs>
    <ds:schemaRef ds:uri="http://schemas.microsoft.com/sharepoint/v3/contenttype/forms"/>
  </ds:schemaRefs>
</ds:datastoreItem>
</file>

<file path=customXml/itemProps4.xml><?xml version="1.0" encoding="utf-8"?>
<ds:datastoreItem xmlns:ds="http://schemas.openxmlformats.org/officeDocument/2006/customXml" ds:itemID="{08A66DFA-0125-4EC7-9EE8-AF8D3D468A3E}">
  <ds:schemaRefs>
    <ds:schemaRef ds:uri="http://purl.org/dc/terms/"/>
    <ds:schemaRef ds:uri="c2c64015-8bcb-4c63-8e34-2a9fe7ae5e3d"/>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floris uffen</dc:creator>
  <lastModifiedBy>Assistent Ingrid | Huisartsenpraktijk Kroevenpoort</lastModifiedBy>
  <revision>3</revision>
  <dcterms:created xsi:type="dcterms:W3CDTF">2022-03-17T08:16:00.0000000Z</dcterms:created>
  <dcterms:modified xsi:type="dcterms:W3CDTF">2022-11-17T08:02:23.8433073Z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0</vt:lpwstr>
  </property>
  <property fmtid="{D5CDD505-2E9C-101B-9397-08002B2CF9AE}" pid="4" name="InOfficeOnlineIntegration">
    <vt:i4>1</vt:i4>
  </property>
  <property fmtid="{D5CDD505-2E9C-101B-9397-08002B2CF9AE}" pid="5" name="iProvaRootURLOfficeOnline">
    <vt:lpwstr>https://hzgbreda.iprova.nl/</vt:lpwstr>
  </property>
  <property fmtid="{D5CDD505-2E9C-101B-9397-08002B2CF9AE}" pid="6" name="ContentTypeId">
    <vt:lpwstr>0x010100B091580881C00445BB019AF2F232E98F</vt:lpwstr>
  </property>
</Properties>
</file>